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5C" w:rsidRPr="00AF4631" w:rsidRDefault="00E97B6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4631">
        <w:rPr>
          <w:rFonts w:ascii="Times New Roman" w:hAnsi="Times New Roman" w:cs="Times New Roman"/>
          <w:b w:val="0"/>
          <w:sz w:val="26"/>
          <w:szCs w:val="26"/>
        </w:rPr>
        <w:t>ПОЯСНИТЕЛЬНАЯ ЗАПИСКА</w:t>
      </w:r>
      <w:r w:rsidR="009C75EB" w:rsidRPr="00AF46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C75EB" w:rsidRDefault="009C75EB" w:rsidP="009C75E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AF4631">
        <w:rPr>
          <w:sz w:val="26"/>
          <w:szCs w:val="26"/>
        </w:rPr>
        <w:t xml:space="preserve">К </w:t>
      </w:r>
      <w:r w:rsidRPr="00AF4631">
        <w:rPr>
          <w:bCs/>
          <w:sz w:val="28"/>
          <w:szCs w:val="28"/>
        </w:rPr>
        <w:t>ПОСТАНОВЛЕНИЮ</w:t>
      </w:r>
    </w:p>
    <w:p w:rsidR="00875D8D" w:rsidRPr="00AF4631" w:rsidRDefault="00875D8D" w:rsidP="009C75E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0" w:name="_GoBack"/>
      <w:bookmarkEnd w:id="0"/>
    </w:p>
    <w:p w:rsidR="009C75EB" w:rsidRPr="00AF4631" w:rsidRDefault="009C75EB" w:rsidP="009C75E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AF4631">
        <w:rPr>
          <w:bCs/>
          <w:sz w:val="28"/>
          <w:szCs w:val="28"/>
        </w:rPr>
        <w:t>АДМИНИСТРАЦИЯ</w:t>
      </w:r>
    </w:p>
    <w:p w:rsidR="009C75EB" w:rsidRPr="00AF4631" w:rsidRDefault="00D26757" w:rsidP="009C75E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НИЖНЕПРОНГЕНСКОГО СЕЛЬСКОГО ПОСЕЛЕНИЯ, </w:t>
      </w:r>
      <w:r w:rsidR="009C75EB" w:rsidRPr="00AF4631">
        <w:rPr>
          <w:bCs/>
          <w:sz w:val="28"/>
          <w:szCs w:val="28"/>
        </w:rPr>
        <w:t>НИКОЛАЕВСКОГО МУНИЦИПАЛЬНОГО РАЙОНА</w:t>
      </w:r>
    </w:p>
    <w:p w:rsidR="009C75EB" w:rsidRPr="00A062C3" w:rsidRDefault="009C75EB" w:rsidP="009C75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F4631">
        <w:rPr>
          <w:bCs/>
          <w:sz w:val="28"/>
          <w:szCs w:val="28"/>
        </w:rPr>
        <w:t>Хабаровского края</w:t>
      </w:r>
    </w:p>
    <w:p w:rsidR="009C75EB" w:rsidRPr="000D650F" w:rsidRDefault="009C75EB" w:rsidP="009C75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97B6E" w:rsidRDefault="00AF46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правила</w:t>
      </w:r>
      <w:r>
        <w:rPr>
          <w:rFonts w:ascii="Times New Roman" w:hAnsi="Times New Roman" w:cs="Times New Roman"/>
          <w:b w:val="0"/>
          <w:sz w:val="26"/>
          <w:szCs w:val="26"/>
        </w:rPr>
        <w:t>х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</w:p>
    <w:p w:rsidR="00396076" w:rsidRPr="00F87521" w:rsidRDefault="003960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45DF2" w:rsidRPr="00AF4631" w:rsidRDefault="00E97B6E" w:rsidP="00AF46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F4631"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администрации </w:t>
      </w:r>
      <w:r w:rsidR="008F764D">
        <w:rPr>
          <w:rFonts w:ascii="Times New Roman" w:hAnsi="Times New Roman" w:cs="Times New Roman"/>
          <w:b w:val="0"/>
          <w:sz w:val="26"/>
          <w:szCs w:val="26"/>
        </w:rPr>
        <w:t xml:space="preserve">Нижнепронгенского сельского поселения, </w:t>
      </w:r>
      <w:r w:rsidRPr="00AF4631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«</w:t>
      </w:r>
      <w:r w:rsidR="00AF4631" w:rsidRPr="00AF4631">
        <w:rPr>
          <w:rFonts w:ascii="Times New Roman" w:hAnsi="Times New Roman" w:cs="Times New Roman"/>
          <w:b w:val="0"/>
          <w:sz w:val="26"/>
          <w:szCs w:val="26"/>
        </w:rPr>
        <w:t>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9C75EB" w:rsidRPr="00AF4631">
        <w:rPr>
          <w:rFonts w:ascii="Times New Roman" w:hAnsi="Times New Roman" w:cs="Times New Roman"/>
          <w:b w:val="0"/>
          <w:sz w:val="26"/>
          <w:szCs w:val="26"/>
        </w:rPr>
        <w:t>» р</w:t>
      </w:r>
      <w:r w:rsidR="006D4351" w:rsidRPr="00AF4631">
        <w:rPr>
          <w:rFonts w:ascii="Times New Roman" w:hAnsi="Times New Roman" w:cs="Times New Roman"/>
          <w:b w:val="0"/>
          <w:sz w:val="26"/>
          <w:szCs w:val="26"/>
        </w:rPr>
        <w:t>азработан</w:t>
      </w:r>
      <w:r w:rsidR="009C75EB" w:rsidRPr="00AF46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4351" w:rsidRPr="00AF4631">
        <w:rPr>
          <w:rFonts w:ascii="Times New Roman" w:hAnsi="Times New Roman" w:cs="Times New Roman"/>
          <w:b w:val="0"/>
          <w:sz w:val="26"/>
          <w:szCs w:val="26"/>
        </w:rPr>
        <w:t>в</w:t>
      </w:r>
      <w:r w:rsidR="00B464CB" w:rsidRPr="00AF4631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</w:t>
      </w:r>
      <w:r w:rsidR="00F906B8" w:rsidRPr="00AF4631">
        <w:rPr>
          <w:rFonts w:ascii="Times New Roman" w:hAnsi="Times New Roman" w:cs="Times New Roman"/>
          <w:b w:val="0"/>
          <w:sz w:val="26"/>
          <w:szCs w:val="26"/>
        </w:rPr>
        <w:t>с пунктом 2 части 4 статьи 19</w:t>
      </w:r>
      <w:r w:rsidR="00F906B8" w:rsidRPr="00AF4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4CB" w:rsidRPr="00AF4631">
        <w:rPr>
          <w:rFonts w:ascii="Times New Roman" w:hAnsi="Times New Roman" w:cs="Times New Roman"/>
          <w:b w:val="0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 w:rsidR="00B464CB" w:rsidRPr="00AF46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B464CB" w:rsidRPr="00AF4631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нужд», </w:t>
      </w:r>
      <w:hyperlink r:id="rId5" w:history="1">
        <w:r w:rsidR="00B464CB" w:rsidRPr="00AF4631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B464CB" w:rsidRPr="00AF4631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F906B8" w:rsidRPr="00AF4631">
        <w:rPr>
          <w:rFonts w:ascii="Times New Roman" w:hAnsi="Times New Roman" w:cs="Times New Roman"/>
          <w:b w:val="0"/>
          <w:sz w:val="26"/>
          <w:szCs w:val="26"/>
        </w:rPr>
        <w:t>,</w:t>
      </w:r>
      <w:r w:rsidR="00B464CB" w:rsidRPr="00AF46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AF46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6" w:history="1">
        <w:r w:rsidR="00F906B8" w:rsidRPr="00AF4631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F906B8" w:rsidRPr="00AF4631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02.09.2015 № 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</w:t>
      </w:r>
      <w:proofErr w:type="gramEnd"/>
      <w:r w:rsidR="00F906B8" w:rsidRPr="00AF46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F906B8" w:rsidRPr="00AF4631">
        <w:rPr>
          <w:rFonts w:ascii="Times New Roman" w:hAnsi="Times New Roman" w:cs="Times New Roman"/>
          <w:b w:val="0"/>
          <w:sz w:val="26"/>
          <w:szCs w:val="26"/>
        </w:rPr>
        <w:t xml:space="preserve">и бюджетными учреждениями отдельным видам товаров, работ, услуг (в том числе предельных цен товаров, работ, услуг), </w:t>
      </w:r>
      <w:hyperlink r:id="rId7" w:history="1">
        <w:r w:rsidR="003D4362" w:rsidRPr="00AF4631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3D4362" w:rsidRPr="00AF463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="00973BD5">
        <w:rPr>
          <w:rFonts w:ascii="Times New Roman" w:hAnsi="Times New Roman" w:cs="Times New Roman"/>
          <w:b w:val="0"/>
          <w:sz w:val="26"/>
          <w:szCs w:val="26"/>
        </w:rPr>
        <w:t xml:space="preserve">Нижнепронгенского сельского поселения, </w:t>
      </w:r>
      <w:r w:rsidR="003D4362" w:rsidRPr="00AF4631">
        <w:rPr>
          <w:rFonts w:ascii="Times New Roman" w:hAnsi="Times New Roman" w:cs="Times New Roman"/>
          <w:b w:val="0"/>
          <w:sz w:val="26"/>
          <w:szCs w:val="26"/>
        </w:rPr>
        <w:t>Николаевс</w:t>
      </w:r>
      <w:r w:rsidR="00C412B3">
        <w:rPr>
          <w:rFonts w:ascii="Times New Roman" w:hAnsi="Times New Roman" w:cs="Times New Roman"/>
          <w:b w:val="0"/>
          <w:sz w:val="26"/>
          <w:szCs w:val="26"/>
        </w:rPr>
        <w:t>кого муниципального района от 26</w:t>
      </w:r>
      <w:r w:rsidR="003D4362" w:rsidRPr="00AF4631">
        <w:rPr>
          <w:rFonts w:ascii="Times New Roman" w:hAnsi="Times New Roman" w:cs="Times New Roman"/>
          <w:b w:val="0"/>
          <w:sz w:val="26"/>
          <w:szCs w:val="26"/>
        </w:rPr>
        <w:t>.1</w:t>
      </w:r>
      <w:r w:rsidR="00C412B3">
        <w:rPr>
          <w:rFonts w:ascii="Times New Roman" w:hAnsi="Times New Roman" w:cs="Times New Roman"/>
          <w:b w:val="0"/>
          <w:sz w:val="26"/>
          <w:szCs w:val="26"/>
        </w:rPr>
        <w:t>0</w:t>
      </w:r>
      <w:r w:rsidR="003D4362" w:rsidRPr="00AF463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C412B3">
        <w:rPr>
          <w:rFonts w:ascii="Times New Roman" w:hAnsi="Times New Roman" w:cs="Times New Roman"/>
          <w:b w:val="0"/>
          <w:sz w:val="26"/>
          <w:szCs w:val="26"/>
        </w:rPr>
        <w:t>6</w:t>
      </w:r>
      <w:r w:rsidR="003D4362" w:rsidRPr="00AF46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4362" w:rsidRPr="00C412B3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C412B3" w:rsidRPr="00C412B3">
        <w:rPr>
          <w:rFonts w:ascii="Times New Roman" w:hAnsi="Times New Roman" w:cs="Times New Roman"/>
          <w:b w:val="0"/>
          <w:sz w:val="26"/>
          <w:szCs w:val="26"/>
        </w:rPr>
        <w:t>4</w:t>
      </w:r>
      <w:r w:rsidR="003D4362" w:rsidRPr="00C412B3">
        <w:rPr>
          <w:rFonts w:ascii="Times New Roman" w:hAnsi="Times New Roman" w:cs="Times New Roman"/>
          <w:b w:val="0"/>
          <w:sz w:val="26"/>
          <w:szCs w:val="26"/>
        </w:rPr>
        <w:t>-па</w:t>
      </w:r>
      <w:r w:rsidR="003D4362" w:rsidRPr="00AF4631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9C75EB" w:rsidRPr="00AF4631">
        <w:rPr>
          <w:rFonts w:ascii="Times New Roman" w:hAnsi="Times New Roman" w:cs="Times New Roman"/>
          <w:b w:val="0"/>
          <w:sz w:val="26"/>
          <w:szCs w:val="26"/>
        </w:rPr>
        <w:t>»</w:t>
      </w:r>
      <w:r w:rsidR="00845DF2" w:rsidRPr="00AF4631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AF4631" w:rsidRDefault="00396076" w:rsidP="00AF46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845DF2" w:rsidRPr="00647CC7">
        <w:rPr>
          <w:rFonts w:ascii="Times New Roman" w:hAnsi="Times New Roman" w:cs="Times New Roman"/>
          <w:sz w:val="26"/>
          <w:szCs w:val="26"/>
        </w:rPr>
        <w:t xml:space="preserve">Правила устанавливают порядок </w:t>
      </w:r>
      <w:r w:rsidR="00AF4631" w:rsidRPr="00D1098E">
        <w:rPr>
          <w:rFonts w:ascii="Times New Roman" w:hAnsi="Times New Roman" w:cs="Times New Roman"/>
          <w:sz w:val="26"/>
          <w:szCs w:val="26"/>
        </w:rPr>
        <w:t>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AF4631">
        <w:rPr>
          <w:rFonts w:ascii="Times New Roman" w:hAnsi="Times New Roman" w:cs="Times New Roman"/>
          <w:sz w:val="26"/>
          <w:szCs w:val="26"/>
        </w:rPr>
        <w:t>.</w:t>
      </w:r>
    </w:p>
    <w:p w:rsidR="00AF4631" w:rsidRDefault="00AF4631" w:rsidP="00AF46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Муниципальные органы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AF4631" w:rsidRDefault="00AF4631" w:rsidP="00AF46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составляется по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форме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1 </w:t>
      </w:r>
      <w:r w:rsidR="00494366">
        <w:rPr>
          <w:rFonts w:ascii="Times New Roman" w:hAnsi="Times New Roman" w:cs="Times New Roman"/>
          <w:b w:val="0"/>
          <w:sz w:val="26"/>
          <w:szCs w:val="26"/>
        </w:rPr>
        <w:t>к Правилам</w:t>
      </w:r>
      <w:r w:rsidR="00494366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на основании обязательного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</w:t>
      </w:r>
      <w:r>
        <w:rPr>
          <w:rFonts w:ascii="Times New Roman" w:hAnsi="Times New Roman" w:cs="Times New Roman"/>
          <w:b w:val="0"/>
          <w:sz w:val="26"/>
          <w:szCs w:val="26"/>
        </w:rPr>
        <w:t>к Правилам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F4631" w:rsidRDefault="00AF4631" w:rsidP="00AF46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формируется с учетом функционального назначения 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lastRenderedPageBreak/>
        <w:t>товара и должен содержать одну или несколько следующих характеристик в отношении каждого отдельного вида товаров, работ, услуг:</w:t>
      </w:r>
      <w:r w:rsidR="004943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потребительские свойства (в том числе качество и иные характеристики);</w:t>
      </w:r>
      <w:r w:rsidR="004943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иные характеристики (свойства), не являющиеся потребительскими свойствами;</w:t>
      </w:r>
      <w:r w:rsidR="004943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предельные цены товаров, работ, услуг.</w:t>
      </w:r>
    </w:p>
    <w:p w:rsidR="00AF4631" w:rsidRDefault="00AF4631" w:rsidP="00AF46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В отношении отдельных видов товаров, работ, услуг, включенных в обязательный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в ведомственном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F4631" w:rsidRDefault="00AF4631" w:rsidP="00AF46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Муниципальные органы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в ведомственном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в случае, если в обязательном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не определены значения таких характеристик (свойств) (в том числе предельные цены товаров, работ, услуг).</w:t>
      </w:r>
    </w:p>
    <w:p w:rsidR="00494366" w:rsidRPr="00312932" w:rsidRDefault="00494366" w:rsidP="004943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Предоставленный проект постановления не предусматривает положений, регулирующих отношения, участниками которых являются или могут являться субъекты предпринимательской и инвестиционной деятельности. </w:t>
      </w:r>
      <w:r w:rsidRPr="00312932">
        <w:rPr>
          <w:rFonts w:ascii="Times New Roman" w:hAnsi="Times New Roman" w:cs="Times New Roman"/>
          <w:b w:val="0"/>
          <w:sz w:val="26"/>
          <w:szCs w:val="26"/>
        </w:rPr>
        <w:t xml:space="preserve">Проведение </w:t>
      </w:r>
      <w:r w:rsidR="00312932" w:rsidRPr="003129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оценки регулирующего воздействия</w:t>
      </w:r>
      <w:r w:rsidRPr="003129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2932">
        <w:rPr>
          <w:rFonts w:ascii="Times New Roman" w:hAnsi="Times New Roman" w:cs="Times New Roman"/>
          <w:b w:val="0"/>
          <w:sz w:val="26"/>
          <w:szCs w:val="26"/>
        </w:rPr>
        <w:t xml:space="preserve">в отношении проекта нормативно правового акта </w:t>
      </w:r>
      <w:r w:rsidRPr="00312932">
        <w:rPr>
          <w:rFonts w:ascii="Times New Roman" w:hAnsi="Times New Roman" w:cs="Times New Roman"/>
          <w:b w:val="0"/>
          <w:sz w:val="26"/>
          <w:szCs w:val="26"/>
        </w:rPr>
        <w:t>не требуется.</w:t>
      </w:r>
    </w:p>
    <w:p w:rsidR="00312932" w:rsidRPr="00312932" w:rsidRDefault="00312932" w:rsidP="003129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45DF2" w:rsidRDefault="00845DF2" w:rsidP="009C7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5EB" w:rsidRDefault="00875D8D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администрации                                                  Н.В. Ульянова</w:t>
      </w: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Pr="00E47C7C" w:rsidRDefault="00E47C7C" w:rsidP="00E47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C7C">
        <w:rPr>
          <w:rFonts w:ascii="Times New Roman" w:hAnsi="Times New Roman" w:cs="Times New Roman"/>
          <w:sz w:val="24"/>
          <w:szCs w:val="24"/>
        </w:rPr>
        <w:t>Ковалева Ярославна Витальевна</w:t>
      </w:r>
    </w:p>
    <w:p w:rsidR="00E47C7C" w:rsidRPr="00E47C7C" w:rsidRDefault="00E47C7C" w:rsidP="00E47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C7C">
        <w:rPr>
          <w:rFonts w:ascii="Times New Roman" w:hAnsi="Times New Roman" w:cs="Times New Roman"/>
          <w:sz w:val="24"/>
          <w:szCs w:val="24"/>
        </w:rPr>
        <w:t>(8 42 135) 2 24 52</w:t>
      </w:r>
    </w:p>
    <w:sectPr w:rsidR="00E47C7C" w:rsidRPr="00E47C7C" w:rsidSect="00396076">
      <w:pgSz w:w="11906" w:h="16838" w:code="9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40"/>
    <w:rsid w:val="00033A94"/>
    <w:rsid w:val="00056F16"/>
    <w:rsid w:val="000D650F"/>
    <w:rsid w:val="00101F3D"/>
    <w:rsid w:val="001D6862"/>
    <w:rsid w:val="00241F5C"/>
    <w:rsid w:val="00274807"/>
    <w:rsid w:val="002D2E87"/>
    <w:rsid w:val="00312932"/>
    <w:rsid w:val="00366917"/>
    <w:rsid w:val="00396076"/>
    <w:rsid w:val="003D4362"/>
    <w:rsid w:val="00402908"/>
    <w:rsid w:val="00405C40"/>
    <w:rsid w:val="004143CA"/>
    <w:rsid w:val="00441E89"/>
    <w:rsid w:val="00446D14"/>
    <w:rsid w:val="00490EE9"/>
    <w:rsid w:val="00494366"/>
    <w:rsid w:val="004A033D"/>
    <w:rsid w:val="004B7723"/>
    <w:rsid w:val="00537E93"/>
    <w:rsid w:val="0056201A"/>
    <w:rsid w:val="00596551"/>
    <w:rsid w:val="00614DC3"/>
    <w:rsid w:val="00625D9D"/>
    <w:rsid w:val="00647CC7"/>
    <w:rsid w:val="00666AF0"/>
    <w:rsid w:val="006944DA"/>
    <w:rsid w:val="006D4351"/>
    <w:rsid w:val="00771D6C"/>
    <w:rsid w:val="007A0C91"/>
    <w:rsid w:val="008220B9"/>
    <w:rsid w:val="00845DF2"/>
    <w:rsid w:val="00875D8D"/>
    <w:rsid w:val="008865FF"/>
    <w:rsid w:val="008D049B"/>
    <w:rsid w:val="008E39E7"/>
    <w:rsid w:val="008F764D"/>
    <w:rsid w:val="008F7DDB"/>
    <w:rsid w:val="00973BD5"/>
    <w:rsid w:val="009801EA"/>
    <w:rsid w:val="0099357A"/>
    <w:rsid w:val="009B4026"/>
    <w:rsid w:val="009C75EB"/>
    <w:rsid w:val="00A14147"/>
    <w:rsid w:val="00AF4631"/>
    <w:rsid w:val="00B17A7B"/>
    <w:rsid w:val="00B464CB"/>
    <w:rsid w:val="00B96472"/>
    <w:rsid w:val="00C31873"/>
    <w:rsid w:val="00C412B3"/>
    <w:rsid w:val="00C613A9"/>
    <w:rsid w:val="00CB2FAC"/>
    <w:rsid w:val="00D03B16"/>
    <w:rsid w:val="00D26757"/>
    <w:rsid w:val="00D503D5"/>
    <w:rsid w:val="00D62F2F"/>
    <w:rsid w:val="00D965C6"/>
    <w:rsid w:val="00E47C7C"/>
    <w:rsid w:val="00E97B6E"/>
    <w:rsid w:val="00ED4D04"/>
    <w:rsid w:val="00F87521"/>
    <w:rsid w:val="00F906B8"/>
    <w:rsid w:val="00F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5880F36E380F4F61D337BFD7E82ABE1F1F031585B787B0F17F5B8329C6DDAFCA92D7CF44196EB7CBDFFE65i4T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880F36E380F4F61D329B2C18474B21F1D581C8DB189E4A4235DD476i9T6A" TargetMode="External"/><Relationship Id="rId5" Type="http://schemas.openxmlformats.org/officeDocument/2006/relationships/hyperlink" Target="consultantplus://offline/ref=4B28E50D08B02EA8E8748FBC6530B2DDCBD4B1C1327AC5C7CD213887711EEEFCCFDD76B31D485661LCP3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</cp:revision>
  <cp:lastPrinted>2016-07-07T08:19:00Z</cp:lastPrinted>
  <dcterms:created xsi:type="dcterms:W3CDTF">2016-08-02T05:43:00Z</dcterms:created>
  <dcterms:modified xsi:type="dcterms:W3CDTF">2016-08-02T05:59:00Z</dcterms:modified>
</cp:coreProperties>
</file>